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42B43385" w:rsidR="004E1AED" w:rsidRPr="004E1AED" w:rsidRDefault="00B958B7" w:rsidP="004E1AED">
      <w:pPr>
        <w:pStyle w:val="a4"/>
      </w:pPr>
      <w:r>
        <w:rPr>
          <w:rFonts w:ascii="Arial" w:hAnsi="Arial" w:cs="Arial" w:hint="eastAsia"/>
          <w:color w:val="666666"/>
        </w:rPr>
        <w:t>台中北區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543E3C58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通水管、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通糞管、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通小便斗、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通涵管、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通暗溝、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通雨排管、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通水泥、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抽化糞池、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抽污水、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抽污泥、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抽油渣、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抽油泥、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抽截油槽、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抽消防池、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抽油渣、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抽油泥、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抽截油槽、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抽消防池、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抽油渣、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抽油泥、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抽截油槽、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抽消防池、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廢水池、</w:t>
      </w:r>
      <w:r w:rsidR="00B958B7">
        <w:rPr>
          <w:rStyle w:val="aff6"/>
          <w:rFonts w:ascii="Arial" w:hAnsi="Arial" w:cs="Arial"/>
          <w:color w:val="000000"/>
        </w:rPr>
        <w:t>台中北區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184769D6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D40A2C4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0BBEA369" w:rsidR="00FF0ADF" w:rsidRDefault="00B958B7" w:rsidP="00FF0ADF">
      <w:r>
        <w:rPr>
          <w:rFonts w:ascii="Arial" w:hAnsi="Arial" w:cs="Arial"/>
          <w:color w:val="666666"/>
        </w:rPr>
        <w:t>台中北區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43B124BA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7DDAC025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652266FD" w:rsidR="00036085" w:rsidRDefault="00B958B7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4C0A3DB5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3FEE22BE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5DC3AA18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B958B7">
        <w:rPr>
          <w:rFonts w:ascii="Arial" w:hAnsi="Arial" w:cs="Arial"/>
          <w:color w:val="666666"/>
        </w:rPr>
        <w:t>台中北區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B958B7">
          <w:rPr>
            <w:rStyle w:val="aff7"/>
            <w:rFonts w:ascii="Arial" w:hAnsi="Arial" w:cs="Arial"/>
          </w:rPr>
          <w:t>台中北區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r w:rsidR="00DE0395">
        <w:fldChar w:fldCharType="begin"/>
      </w:r>
      <w:r w:rsidR="00B958B7">
        <w:instrText>HYPERLINK "http://w1.tong-kwung.com/index/05a.html"</w:instrText>
      </w:r>
      <w:r w:rsidR="00DE0395">
        <w:fldChar w:fldCharType="separate"/>
      </w:r>
      <w:r w:rsidR="00B958B7">
        <w:rPr>
          <w:rStyle w:val="aff7"/>
          <w:rFonts w:ascii="Arial" w:hAnsi="Arial" w:cs="Arial"/>
        </w:rPr>
        <w:t>台中北區</w:t>
      </w:r>
      <w:r>
        <w:rPr>
          <w:rStyle w:val="aff7"/>
          <w:rFonts w:ascii="Arial" w:hAnsi="Arial" w:cs="Arial"/>
        </w:rPr>
        <w:t>水管包通</w:t>
      </w:r>
      <w:r w:rsidR="00DE0395">
        <w:rPr>
          <w:rStyle w:val="aff7"/>
          <w:rFonts w:ascii="Arial" w:hAnsi="Arial" w:cs="Arial"/>
        </w:rPr>
        <w:fldChar w:fldCharType="end"/>
      </w:r>
      <w:r>
        <w:rPr>
          <w:rFonts w:ascii="Arial" w:hAnsi="Arial" w:cs="Arial"/>
          <w:color w:val="666666"/>
        </w:rPr>
        <w:t xml:space="preserve"> | </w:t>
      </w:r>
      <w:hyperlink r:id="rId19" w:history="1">
        <w:r w:rsidR="00B958B7">
          <w:rPr>
            <w:rStyle w:val="aff7"/>
            <w:rFonts w:ascii="Arial" w:hAnsi="Arial" w:cs="Arial"/>
          </w:rPr>
          <w:t>台中北區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3884" w14:textId="77777777" w:rsidR="002828E8" w:rsidRDefault="002828E8">
      <w:pPr>
        <w:spacing w:after="0" w:line="240" w:lineRule="auto"/>
      </w:pPr>
      <w:r>
        <w:separator/>
      </w:r>
    </w:p>
  </w:endnote>
  <w:endnote w:type="continuationSeparator" w:id="0">
    <w:p w14:paraId="5CEB4CDB" w14:textId="77777777" w:rsidR="002828E8" w:rsidRDefault="0028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5C2A" w14:textId="77777777" w:rsidR="002828E8" w:rsidRDefault="002828E8">
      <w:pPr>
        <w:spacing w:after="0" w:line="240" w:lineRule="auto"/>
      </w:pPr>
      <w:r>
        <w:separator/>
      </w:r>
    </w:p>
  </w:footnote>
  <w:footnote w:type="continuationSeparator" w:id="0">
    <w:p w14:paraId="0586B9F8" w14:textId="77777777" w:rsidR="002828E8" w:rsidRDefault="0028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2828E8"/>
    <w:rsid w:val="004C0BAE"/>
    <w:rsid w:val="004E1AED"/>
    <w:rsid w:val="005A51EC"/>
    <w:rsid w:val="005C12A5"/>
    <w:rsid w:val="00707156"/>
    <w:rsid w:val="00753781"/>
    <w:rsid w:val="00753DE5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958B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a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7A20EE0-5C59-4D6A-AFEB-E7A87C22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2019-07-10T06:51:00Z</dcterms:created>
  <dcterms:modified xsi:type="dcterms:W3CDTF">2019-07-10T06:53:00Z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